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2025"/>
        <w:tblW w:w="15655" w:type="dxa"/>
        <w:tblLook w:val="04A0" w:firstRow="1" w:lastRow="0" w:firstColumn="1" w:lastColumn="0" w:noHBand="0" w:noVBand="1"/>
      </w:tblPr>
      <w:tblGrid>
        <w:gridCol w:w="2160"/>
        <w:gridCol w:w="5666"/>
        <w:gridCol w:w="7829"/>
      </w:tblGrid>
      <w:tr w:rsidR="001F140F" w:rsidRPr="001F140F" w14:paraId="114232EF" w14:textId="77777777" w:rsidTr="00256E6E">
        <w:tc>
          <w:tcPr>
            <w:tcW w:w="15655" w:type="dxa"/>
            <w:gridSpan w:val="3"/>
            <w:tcBorders>
              <w:top w:val="nil"/>
              <w:left w:val="nil"/>
              <w:right w:val="nil"/>
            </w:tcBorders>
          </w:tcPr>
          <w:p w14:paraId="3A4F5A26" w14:textId="5F72341A" w:rsidR="001F140F" w:rsidRPr="001F140F" w:rsidRDefault="001F140F" w:rsidP="001F140F">
            <w:pPr>
              <w:jc w:val="center"/>
              <w:rPr>
                <w:rFonts w:ascii="Arial" w:hAnsi="Arial" w:cs="Arial"/>
                <w:b/>
                <w:bCs/>
                <w:szCs w:val="20"/>
                <w:lang w:val="lt-LT"/>
              </w:rPr>
            </w:pPr>
            <w:r w:rsidRPr="001F140F">
              <w:rPr>
                <w:rFonts w:ascii="Arial" w:hAnsi="Arial" w:cs="Arial"/>
                <w:b/>
                <w:bCs/>
                <w:color w:val="1F3864"/>
                <w:szCs w:val="20"/>
                <w:lang w:val="lt-LT"/>
              </w:rPr>
              <w:t>KLAUSIMYNAS TIEKĖJAMS</w:t>
            </w:r>
          </w:p>
        </w:tc>
      </w:tr>
      <w:tr w:rsidR="001F140F" w:rsidRPr="001F140F" w14:paraId="0140E1D6" w14:textId="77777777" w:rsidTr="00256E6E">
        <w:tc>
          <w:tcPr>
            <w:tcW w:w="15655" w:type="dxa"/>
            <w:gridSpan w:val="3"/>
          </w:tcPr>
          <w:p w14:paraId="46B0A1ED" w14:textId="4BC55BF8" w:rsidR="001F140F" w:rsidRPr="001F140F" w:rsidRDefault="001F140F" w:rsidP="001F140F">
            <w:pPr>
              <w:rPr>
                <w:rFonts w:ascii="Arial" w:hAnsi="Arial" w:cs="Arial"/>
                <w:b/>
                <w:bCs/>
                <w:szCs w:val="20"/>
                <w:lang w:val="lt-LT"/>
              </w:rPr>
            </w:pPr>
            <w:r w:rsidRPr="001F140F">
              <w:rPr>
                <w:rFonts w:ascii="Arial" w:hAnsi="Arial" w:cs="Arial"/>
                <w:b/>
                <w:bCs/>
                <w:color w:val="1F3864"/>
                <w:szCs w:val="20"/>
                <w:lang w:val="lt-LT"/>
              </w:rPr>
              <w:t>Informacija apie tiekėją</w:t>
            </w:r>
          </w:p>
        </w:tc>
      </w:tr>
      <w:tr w:rsidR="001F140F" w:rsidRPr="002B2D6D" w14:paraId="5577C4B3" w14:textId="77777777" w:rsidTr="00021962">
        <w:tc>
          <w:tcPr>
            <w:tcW w:w="7826" w:type="dxa"/>
            <w:gridSpan w:val="2"/>
          </w:tcPr>
          <w:p w14:paraId="35511A5C" w14:textId="685BF7F3" w:rsidR="001F140F" w:rsidRPr="001F140F" w:rsidRDefault="001F140F" w:rsidP="001F140F">
            <w:pPr>
              <w:rPr>
                <w:rFonts w:ascii="Arial" w:hAnsi="Arial" w:cs="Arial"/>
                <w:szCs w:val="20"/>
                <w:lang w:val="lt-LT"/>
              </w:rPr>
            </w:pPr>
            <w:r w:rsidRPr="001F140F">
              <w:rPr>
                <w:rFonts w:ascii="Arial" w:hAnsi="Arial" w:cs="Arial"/>
                <w:szCs w:val="20"/>
                <w:lang w:val="lt-LT"/>
              </w:rPr>
              <w:t>Tiekėjo pavadinimas/ Ūkio subjektų grupės Tiekėjų pavadinimai</w:t>
            </w:r>
          </w:p>
        </w:tc>
        <w:tc>
          <w:tcPr>
            <w:tcW w:w="7829" w:type="dxa"/>
          </w:tcPr>
          <w:p w14:paraId="0699CDC5" w14:textId="77777777" w:rsidR="001F140F" w:rsidRPr="001F140F" w:rsidRDefault="001F140F" w:rsidP="001F140F">
            <w:pPr>
              <w:rPr>
                <w:rFonts w:ascii="Arial" w:hAnsi="Arial" w:cs="Arial"/>
                <w:szCs w:val="20"/>
                <w:lang w:val="lt-LT"/>
              </w:rPr>
            </w:pPr>
          </w:p>
        </w:tc>
      </w:tr>
      <w:tr w:rsidR="001F140F" w:rsidRPr="002B2D6D" w14:paraId="2E7F1504" w14:textId="77777777" w:rsidTr="00021962">
        <w:tc>
          <w:tcPr>
            <w:tcW w:w="7826" w:type="dxa"/>
            <w:gridSpan w:val="2"/>
          </w:tcPr>
          <w:p w14:paraId="7B353C84" w14:textId="2B440C88" w:rsidR="001F140F" w:rsidRPr="001F140F" w:rsidRDefault="001F140F" w:rsidP="001F140F">
            <w:pPr>
              <w:rPr>
                <w:rFonts w:ascii="Arial" w:hAnsi="Arial" w:cs="Arial"/>
                <w:szCs w:val="20"/>
                <w:lang w:val="lt-LT"/>
              </w:rPr>
            </w:pPr>
            <w:r w:rsidRPr="00D06488">
              <w:rPr>
                <w:rFonts w:ascii="Arial" w:hAnsi="Arial" w:cs="Arial"/>
                <w:szCs w:val="20"/>
                <w:lang w:val="pt-PT"/>
              </w:rPr>
              <w:t>Tiekėjo / Ūkio subjektų grupės atsakingo asmens vardas, pavardė, telefono numeris, elektroninis paštas</w:t>
            </w:r>
          </w:p>
        </w:tc>
        <w:tc>
          <w:tcPr>
            <w:tcW w:w="7829" w:type="dxa"/>
          </w:tcPr>
          <w:p w14:paraId="1ECCB66C" w14:textId="77777777" w:rsidR="001F140F" w:rsidRPr="001F140F" w:rsidRDefault="001F140F" w:rsidP="001F140F">
            <w:pPr>
              <w:rPr>
                <w:rFonts w:ascii="Arial" w:hAnsi="Arial" w:cs="Arial"/>
                <w:szCs w:val="20"/>
                <w:lang w:val="lt-LT"/>
              </w:rPr>
            </w:pPr>
          </w:p>
        </w:tc>
      </w:tr>
      <w:tr w:rsidR="00AB0844" w:rsidRPr="001F140F" w14:paraId="706C62DF" w14:textId="77777777" w:rsidTr="00021962">
        <w:tc>
          <w:tcPr>
            <w:tcW w:w="2160" w:type="dxa"/>
          </w:tcPr>
          <w:p w14:paraId="3CFE3399" w14:textId="77777777"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Nuostata</w:t>
            </w:r>
          </w:p>
        </w:tc>
        <w:tc>
          <w:tcPr>
            <w:tcW w:w="5666" w:type="dxa"/>
          </w:tcPr>
          <w:p w14:paraId="7F0E3923" w14:textId="77777777"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Klausimas</w:t>
            </w:r>
          </w:p>
        </w:tc>
        <w:tc>
          <w:tcPr>
            <w:tcW w:w="7829" w:type="dxa"/>
          </w:tcPr>
          <w:p w14:paraId="5FB2FBA2" w14:textId="712432C8"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Teikiamas komentaras/siūlymas</w:t>
            </w:r>
          </w:p>
        </w:tc>
      </w:tr>
      <w:tr w:rsidR="00AB0844" w:rsidRPr="001F140F" w14:paraId="422DB002" w14:textId="77777777" w:rsidTr="00256E6E">
        <w:tc>
          <w:tcPr>
            <w:tcW w:w="15655" w:type="dxa"/>
            <w:gridSpan w:val="3"/>
            <w:shd w:val="clear" w:color="auto" w:fill="1F3864" w:themeFill="accent1" w:themeFillShade="80"/>
          </w:tcPr>
          <w:p w14:paraId="0919E9DE" w14:textId="77777777" w:rsidR="00AB0844" w:rsidRPr="001F140F" w:rsidRDefault="00AB0844" w:rsidP="001F140F">
            <w:pPr>
              <w:rPr>
                <w:rFonts w:ascii="Arial" w:hAnsi="Arial" w:cs="Arial"/>
                <w:color w:val="000000" w:themeColor="text1"/>
                <w:szCs w:val="20"/>
                <w:lang w:val="lt-LT"/>
              </w:rPr>
            </w:pPr>
          </w:p>
        </w:tc>
      </w:tr>
      <w:tr w:rsidR="00CF089C" w:rsidRPr="002B2D6D" w14:paraId="1DADE05E" w14:textId="77777777" w:rsidTr="00021962">
        <w:tc>
          <w:tcPr>
            <w:tcW w:w="2160" w:type="dxa"/>
            <w:shd w:val="clear" w:color="auto" w:fill="auto"/>
          </w:tcPr>
          <w:p w14:paraId="7AD2EAEE" w14:textId="31F43FA7" w:rsidR="00CF089C" w:rsidRPr="00CF089C" w:rsidRDefault="00CF089C" w:rsidP="00CF089C">
            <w:pPr>
              <w:rPr>
                <w:rFonts w:ascii="Arial" w:hAnsi="Arial" w:cs="Arial"/>
                <w:b/>
                <w:bCs/>
                <w:color w:val="000000" w:themeColor="text1"/>
                <w:szCs w:val="20"/>
                <w:lang w:val="lt-LT"/>
              </w:rPr>
            </w:pPr>
            <w:r w:rsidRPr="00CF089C">
              <w:rPr>
                <w:rFonts w:ascii="Arial" w:hAnsi="Arial" w:cs="Arial"/>
                <w:b/>
                <w:bCs/>
                <w:color w:val="000000" w:themeColor="text1"/>
                <w:szCs w:val="20"/>
                <w:lang w:val="lt-LT"/>
              </w:rPr>
              <w:t>Dalyvavimas pirkime</w:t>
            </w:r>
          </w:p>
        </w:tc>
        <w:tc>
          <w:tcPr>
            <w:tcW w:w="5666" w:type="dxa"/>
            <w:shd w:val="clear" w:color="auto" w:fill="auto"/>
          </w:tcPr>
          <w:p w14:paraId="023AA4CA" w14:textId="77777777"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944E7">
              <w:rPr>
                <w:rFonts w:ascii="Arial" w:hAnsi="Arial" w:cs="Arial"/>
                <w:color w:val="000000" w:themeColor="text1"/>
                <w:lang w:val="lt-LT"/>
              </w:rPr>
              <w:t xml:space="preserve">Prašome pateikti atsakymą, ar sudomino dalyvavimo pirkime galimybė? </w:t>
            </w:r>
          </w:p>
          <w:p w14:paraId="4605AA78" w14:textId="77777777"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F089C">
              <w:rPr>
                <w:rFonts w:ascii="Arial" w:hAnsi="Arial" w:cs="Arial"/>
                <w:color w:val="000000" w:themeColor="text1"/>
                <w:lang w:val="lt-LT"/>
              </w:rPr>
              <w:t>Jeigu taip, ar ketinate pateikti pasiūlymą pirkimui?</w:t>
            </w:r>
          </w:p>
          <w:p w14:paraId="088BA88C" w14:textId="729B2C76"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F089C">
              <w:rPr>
                <w:rFonts w:ascii="Arial" w:hAnsi="Arial" w:cs="Arial"/>
                <w:color w:val="000000" w:themeColor="text1"/>
                <w:lang w:val="lt-LT"/>
              </w:rPr>
              <w:t>Ar teko vykdyti panašaus pobūdžio darbus?</w:t>
            </w:r>
          </w:p>
        </w:tc>
        <w:tc>
          <w:tcPr>
            <w:tcW w:w="7829" w:type="dxa"/>
            <w:shd w:val="clear" w:color="auto" w:fill="auto"/>
          </w:tcPr>
          <w:p w14:paraId="70CDAE8A" w14:textId="77777777" w:rsidR="00CF089C" w:rsidRPr="001F140F" w:rsidRDefault="00CF089C" w:rsidP="00CF089C">
            <w:pPr>
              <w:rPr>
                <w:rFonts w:ascii="Arial" w:hAnsi="Arial" w:cs="Arial"/>
                <w:color w:val="000000" w:themeColor="text1"/>
                <w:szCs w:val="20"/>
                <w:lang w:val="lt-LT"/>
              </w:rPr>
            </w:pPr>
          </w:p>
        </w:tc>
      </w:tr>
      <w:tr w:rsidR="00CF089C" w:rsidRPr="002B2D6D" w14:paraId="63114EE2" w14:textId="77777777" w:rsidTr="00CF089C">
        <w:tc>
          <w:tcPr>
            <w:tcW w:w="2160" w:type="dxa"/>
            <w:shd w:val="clear" w:color="auto" w:fill="1F3864" w:themeFill="accent1" w:themeFillShade="80"/>
          </w:tcPr>
          <w:p w14:paraId="0BF8FDAC" w14:textId="77777777" w:rsidR="00CF089C" w:rsidRPr="00CF089C" w:rsidRDefault="00CF089C" w:rsidP="00CF089C">
            <w:pPr>
              <w:rPr>
                <w:rFonts w:ascii="Arial" w:hAnsi="Arial" w:cs="Arial"/>
                <w:color w:val="000000" w:themeColor="text1"/>
                <w:szCs w:val="20"/>
                <w:lang w:val="lt-LT"/>
              </w:rPr>
            </w:pPr>
          </w:p>
        </w:tc>
        <w:tc>
          <w:tcPr>
            <w:tcW w:w="5666" w:type="dxa"/>
            <w:shd w:val="clear" w:color="auto" w:fill="1F3864" w:themeFill="accent1" w:themeFillShade="80"/>
          </w:tcPr>
          <w:p w14:paraId="6A28667B" w14:textId="77777777" w:rsidR="00CF089C" w:rsidRPr="001F140F" w:rsidRDefault="00CF089C" w:rsidP="00CF089C">
            <w:pPr>
              <w:jc w:val="both"/>
              <w:rPr>
                <w:rFonts w:ascii="Arial" w:hAnsi="Arial" w:cs="Arial"/>
                <w:color w:val="000000" w:themeColor="text1"/>
                <w:szCs w:val="20"/>
                <w:lang w:val="lt-LT"/>
              </w:rPr>
            </w:pPr>
          </w:p>
        </w:tc>
        <w:tc>
          <w:tcPr>
            <w:tcW w:w="7829" w:type="dxa"/>
            <w:shd w:val="clear" w:color="auto" w:fill="1F3864" w:themeFill="accent1" w:themeFillShade="80"/>
          </w:tcPr>
          <w:p w14:paraId="2AF062F6" w14:textId="77777777" w:rsidR="00CF089C" w:rsidRPr="001F140F" w:rsidRDefault="00CF089C" w:rsidP="00CF089C">
            <w:pPr>
              <w:rPr>
                <w:rFonts w:ascii="Arial" w:hAnsi="Arial" w:cs="Arial"/>
                <w:color w:val="000000" w:themeColor="text1"/>
                <w:szCs w:val="20"/>
                <w:lang w:val="lt-LT"/>
              </w:rPr>
            </w:pPr>
          </w:p>
        </w:tc>
      </w:tr>
      <w:tr w:rsidR="00E35336" w:rsidRPr="002B2D6D" w14:paraId="3FAA31F2" w14:textId="77777777" w:rsidTr="003618C7">
        <w:trPr>
          <w:trHeight w:val="1380"/>
        </w:trPr>
        <w:tc>
          <w:tcPr>
            <w:tcW w:w="2160" w:type="dxa"/>
            <w:shd w:val="clear" w:color="auto" w:fill="auto"/>
          </w:tcPr>
          <w:p w14:paraId="60D5C772" w14:textId="3E0CD025" w:rsidR="00E35336" w:rsidRPr="0005466C" w:rsidRDefault="00E35336" w:rsidP="00E35336">
            <w:pPr>
              <w:rPr>
                <w:rFonts w:ascii="Arial" w:hAnsi="Arial" w:cs="Arial"/>
                <w:b/>
                <w:bCs/>
                <w:color w:val="000000" w:themeColor="text1"/>
                <w:szCs w:val="20"/>
              </w:rPr>
            </w:pPr>
            <w:r w:rsidRPr="00C944E7">
              <w:rPr>
                <w:rFonts w:ascii="Arial" w:hAnsi="Arial" w:cs="Arial"/>
                <w:b/>
                <w:bCs/>
                <w:color w:val="000000" w:themeColor="text1"/>
                <w:szCs w:val="20"/>
                <w:lang w:val="lt-LT"/>
              </w:rPr>
              <w:t>Pradinė pirkimo dokumentacija</w:t>
            </w:r>
          </w:p>
        </w:tc>
        <w:tc>
          <w:tcPr>
            <w:tcW w:w="5666" w:type="dxa"/>
            <w:shd w:val="clear" w:color="auto" w:fill="auto"/>
          </w:tcPr>
          <w:p w14:paraId="060DE33E" w14:textId="4F68A239" w:rsidR="00E35336" w:rsidRPr="00EE5AD4"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 xml:space="preserve">Ar pradinė pirkimo dokumentacija suprantama ir aiški? </w:t>
            </w:r>
          </w:p>
          <w:p w14:paraId="1560B3F5" w14:textId="23BCAD23" w:rsidR="00EE5AD4" w:rsidRDefault="00EE5AD4" w:rsidP="00E35336">
            <w:pPr>
              <w:pStyle w:val="ListParagraph"/>
              <w:numPr>
                <w:ilvl w:val="0"/>
                <w:numId w:val="3"/>
              </w:numPr>
              <w:ind w:left="270" w:hanging="284"/>
              <w:jc w:val="both"/>
              <w:rPr>
                <w:rFonts w:ascii="Arial" w:hAnsi="Arial" w:cs="Arial"/>
                <w:color w:val="000000" w:themeColor="text1"/>
                <w:szCs w:val="20"/>
                <w:lang w:val="lt-LT"/>
              </w:rPr>
            </w:pPr>
            <w:r w:rsidRPr="00EE5AD4">
              <w:rPr>
                <w:rFonts w:ascii="Arial" w:hAnsi="Arial" w:cs="Arial"/>
                <w:color w:val="000000" w:themeColor="text1"/>
                <w:szCs w:val="20"/>
                <w:lang w:val="lt-LT"/>
              </w:rPr>
              <w:t>Ar pridedamuose dokumentuose yra reikalavimų, kurie jūsų nuomone yra dviprasmiški ir/ar neaiškūs? Prašome pateikti argumentuotas pastabas/klausimus.</w:t>
            </w:r>
            <w:r w:rsidRPr="00EE5AD4">
              <w:rPr>
                <w:rFonts w:ascii="Arial" w:hAnsi="Arial" w:cs="Arial"/>
                <w:color w:val="000000" w:themeColor="text1"/>
                <w:szCs w:val="20"/>
              </w:rPr>
              <w:t> </w:t>
            </w:r>
          </w:p>
          <w:p w14:paraId="5DD370E0" w14:textId="77777777" w:rsidR="00E35336" w:rsidRPr="00C944E7"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pakankamai aprašytas pirkimo tikslas ir siekiamas įsigyti pirkimo objektas?</w:t>
            </w:r>
          </w:p>
          <w:p w14:paraId="139E39CA" w14:textId="77777777" w:rsidR="00E35336"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 xml:space="preserve">Ar pradinė pirkimo dokumentacija atitinka rinkoje esančius produktus? </w:t>
            </w:r>
          </w:p>
          <w:p w14:paraId="6A358724" w14:textId="77777777" w:rsidR="00E35336" w:rsidRDefault="00E35336" w:rsidP="00EE5AD4">
            <w:pPr>
              <w:pStyle w:val="ListParagraph"/>
              <w:numPr>
                <w:ilvl w:val="0"/>
                <w:numId w:val="3"/>
              </w:numPr>
              <w:ind w:left="261" w:hanging="261"/>
              <w:jc w:val="both"/>
              <w:rPr>
                <w:rFonts w:ascii="Arial" w:hAnsi="Arial" w:cs="Arial"/>
                <w:color w:val="000000" w:themeColor="text1"/>
                <w:szCs w:val="20"/>
                <w:lang w:val="lt-LT"/>
              </w:rPr>
            </w:pPr>
            <w:r w:rsidRPr="00EE5AD4">
              <w:rPr>
                <w:rFonts w:ascii="Arial" w:hAnsi="Arial" w:cs="Arial"/>
                <w:color w:val="000000" w:themeColor="text1"/>
                <w:szCs w:val="20"/>
                <w:lang w:val="lt-LT"/>
              </w:rPr>
              <w:t>Ar nepagrįstai neribojama konkurencija?</w:t>
            </w:r>
          </w:p>
          <w:p w14:paraId="04514067" w14:textId="08E44E40" w:rsidR="00EE5AD4" w:rsidRPr="00EE5AD4" w:rsidRDefault="00EE5AD4" w:rsidP="00EE5AD4">
            <w:pPr>
              <w:pStyle w:val="ListParagraph"/>
              <w:numPr>
                <w:ilvl w:val="0"/>
                <w:numId w:val="3"/>
              </w:numPr>
              <w:ind w:left="261" w:hanging="261"/>
              <w:jc w:val="both"/>
              <w:rPr>
                <w:rFonts w:ascii="Arial" w:hAnsi="Arial" w:cs="Arial"/>
                <w:color w:val="000000" w:themeColor="text1"/>
                <w:szCs w:val="20"/>
                <w:lang w:val="lt-LT"/>
              </w:rPr>
            </w:pPr>
            <w:r w:rsidRPr="00EE5AD4">
              <w:rPr>
                <w:rFonts w:ascii="Arial" w:hAnsi="Arial" w:cs="Arial"/>
                <w:color w:val="000000" w:themeColor="text1"/>
                <w:szCs w:val="20"/>
                <w:lang w:val="lt-LT"/>
              </w:rPr>
              <w:t>Esminiai papildomi reikalavimai, kurie turėtų būti pašalinti arba kuriais turėtų būti papildyti su šiuo kvietimu pateikti dokumentai. </w:t>
            </w:r>
          </w:p>
        </w:tc>
        <w:tc>
          <w:tcPr>
            <w:tcW w:w="7829" w:type="dxa"/>
            <w:shd w:val="clear" w:color="auto" w:fill="auto"/>
          </w:tcPr>
          <w:p w14:paraId="3C2056AE" w14:textId="77777777" w:rsidR="00E35336" w:rsidRPr="001F140F" w:rsidRDefault="00E35336" w:rsidP="00E35336">
            <w:pPr>
              <w:rPr>
                <w:rFonts w:ascii="Arial" w:hAnsi="Arial" w:cs="Arial"/>
                <w:color w:val="000000" w:themeColor="text1"/>
                <w:szCs w:val="20"/>
                <w:lang w:val="lt-LT"/>
              </w:rPr>
            </w:pPr>
          </w:p>
        </w:tc>
      </w:tr>
      <w:tr w:rsidR="00CF089C" w:rsidRPr="002B2D6D" w14:paraId="5FA2EB79" w14:textId="1B665289" w:rsidTr="008679B1">
        <w:tc>
          <w:tcPr>
            <w:tcW w:w="15655" w:type="dxa"/>
            <w:gridSpan w:val="3"/>
            <w:shd w:val="clear" w:color="auto" w:fill="1F3864" w:themeFill="accent1" w:themeFillShade="80"/>
          </w:tcPr>
          <w:p w14:paraId="3F7900FA" w14:textId="46FA9504" w:rsidR="00CF089C" w:rsidRPr="0005466C" w:rsidRDefault="00CF089C" w:rsidP="00CF089C">
            <w:pPr>
              <w:jc w:val="both"/>
              <w:rPr>
                <w:rFonts w:ascii="Arial" w:hAnsi="Arial" w:cs="Arial"/>
                <w:b/>
                <w:bCs/>
                <w:color w:val="000000" w:themeColor="text1"/>
                <w:szCs w:val="20"/>
                <w:lang w:val="lt-LT"/>
              </w:rPr>
            </w:pPr>
          </w:p>
        </w:tc>
      </w:tr>
      <w:tr w:rsidR="00E35336" w:rsidRPr="002B2D6D" w14:paraId="797460BC" w14:textId="3903F298" w:rsidTr="00EE5AD4">
        <w:trPr>
          <w:trHeight w:val="306"/>
        </w:trPr>
        <w:tc>
          <w:tcPr>
            <w:tcW w:w="2160" w:type="dxa"/>
            <w:shd w:val="clear" w:color="auto" w:fill="auto"/>
          </w:tcPr>
          <w:p w14:paraId="2ADCF374" w14:textId="2D49297A" w:rsidR="00E35336" w:rsidRPr="0005466C" w:rsidRDefault="00E35336" w:rsidP="00E35336">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5666" w:type="dxa"/>
            <w:shd w:val="clear" w:color="auto" w:fill="auto"/>
          </w:tcPr>
          <w:p w14:paraId="3D134DD8" w14:textId="77777777" w:rsidR="00E35336" w:rsidRPr="00C944E7" w:rsidRDefault="00E35336" w:rsidP="00E35336">
            <w:pPr>
              <w:pStyle w:val="ListParagraph"/>
              <w:numPr>
                <w:ilvl w:val="0"/>
                <w:numId w:val="7"/>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32B88627" w14:textId="4CB62A4E" w:rsidR="00E35336" w:rsidRPr="00EE5AD4" w:rsidRDefault="00E35336" w:rsidP="00E35336">
            <w:pPr>
              <w:pStyle w:val="ListParagraph"/>
              <w:numPr>
                <w:ilvl w:val="0"/>
                <w:numId w:val="7"/>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tc>
        <w:tc>
          <w:tcPr>
            <w:tcW w:w="7829" w:type="dxa"/>
            <w:shd w:val="clear" w:color="auto" w:fill="auto"/>
          </w:tcPr>
          <w:p w14:paraId="677E8BF4" w14:textId="053A9025" w:rsidR="00E35336" w:rsidRPr="0005466C" w:rsidRDefault="00E35336" w:rsidP="00E35336">
            <w:pPr>
              <w:jc w:val="both"/>
              <w:rPr>
                <w:rFonts w:ascii="Arial" w:hAnsi="Arial" w:cs="Arial"/>
                <w:b/>
                <w:bCs/>
                <w:color w:val="000000" w:themeColor="text1"/>
                <w:szCs w:val="20"/>
                <w:lang w:val="lt-LT"/>
              </w:rPr>
            </w:pPr>
          </w:p>
        </w:tc>
      </w:tr>
      <w:tr w:rsidR="00CF089C" w:rsidRPr="002B2D6D" w14:paraId="1DA67748" w14:textId="77777777" w:rsidTr="00021962">
        <w:tc>
          <w:tcPr>
            <w:tcW w:w="2160" w:type="dxa"/>
            <w:shd w:val="clear" w:color="auto" w:fill="1F3864" w:themeFill="accent1" w:themeFillShade="80"/>
          </w:tcPr>
          <w:p w14:paraId="42BBEE69" w14:textId="77777777" w:rsidR="00CF089C" w:rsidRPr="0005466C" w:rsidRDefault="00CF089C" w:rsidP="00CF089C">
            <w:pPr>
              <w:rPr>
                <w:rFonts w:ascii="Arial" w:hAnsi="Arial" w:cs="Arial"/>
                <w:b/>
                <w:bCs/>
                <w:color w:val="000000" w:themeColor="text1"/>
                <w:szCs w:val="20"/>
                <w:lang w:val="lt-LT"/>
              </w:rPr>
            </w:pPr>
          </w:p>
        </w:tc>
        <w:tc>
          <w:tcPr>
            <w:tcW w:w="5666" w:type="dxa"/>
            <w:shd w:val="clear" w:color="auto" w:fill="1F3864" w:themeFill="accent1" w:themeFillShade="80"/>
          </w:tcPr>
          <w:p w14:paraId="3EB606D0" w14:textId="24AC1D08" w:rsidR="00CF089C" w:rsidRPr="001F140F" w:rsidRDefault="00CF089C" w:rsidP="00CF089C">
            <w:pPr>
              <w:jc w:val="both"/>
              <w:rPr>
                <w:rFonts w:ascii="Arial" w:hAnsi="Arial" w:cs="Arial"/>
                <w:szCs w:val="20"/>
                <w:lang w:val="lt-LT"/>
              </w:rPr>
            </w:pPr>
          </w:p>
        </w:tc>
        <w:tc>
          <w:tcPr>
            <w:tcW w:w="7829" w:type="dxa"/>
            <w:shd w:val="clear" w:color="auto" w:fill="1F3864" w:themeFill="accent1" w:themeFillShade="80"/>
          </w:tcPr>
          <w:p w14:paraId="68303D24" w14:textId="77777777" w:rsidR="00CF089C" w:rsidRPr="001F140F" w:rsidRDefault="00CF089C" w:rsidP="00CF089C">
            <w:pPr>
              <w:rPr>
                <w:rFonts w:ascii="Arial" w:hAnsi="Arial" w:cs="Arial"/>
                <w:color w:val="000000" w:themeColor="text1"/>
                <w:szCs w:val="20"/>
                <w:lang w:val="lt-LT"/>
              </w:rPr>
            </w:pPr>
          </w:p>
        </w:tc>
      </w:tr>
      <w:tr w:rsidR="00E35336" w:rsidRPr="002B2D6D" w14:paraId="07D9CC4C" w14:textId="77777777" w:rsidTr="00021962">
        <w:tc>
          <w:tcPr>
            <w:tcW w:w="2160" w:type="dxa"/>
            <w:shd w:val="clear" w:color="auto" w:fill="FFFFFF" w:themeFill="background1"/>
          </w:tcPr>
          <w:p w14:paraId="40C2F00A" w14:textId="77777777" w:rsidR="00E35336" w:rsidRDefault="00E35336" w:rsidP="00E35336">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r>
              <w:rPr>
                <w:rFonts w:ascii="Arial" w:hAnsi="Arial" w:cs="Arial"/>
                <w:b/>
                <w:bCs/>
                <w:color w:val="000000" w:themeColor="text1"/>
                <w:szCs w:val="20"/>
                <w:lang w:val="lt-LT"/>
              </w:rPr>
              <w:t xml:space="preserve"> ir darbų terminas</w:t>
            </w:r>
          </w:p>
          <w:p w14:paraId="5076D29E" w14:textId="77777777" w:rsidR="00E35336" w:rsidRPr="0005466C" w:rsidRDefault="00E35336" w:rsidP="00E35336">
            <w:pPr>
              <w:rPr>
                <w:rFonts w:ascii="Arial" w:hAnsi="Arial" w:cs="Arial"/>
                <w:b/>
                <w:bCs/>
                <w:color w:val="000000" w:themeColor="text1"/>
                <w:szCs w:val="20"/>
                <w:lang w:val="lt-LT"/>
              </w:rPr>
            </w:pPr>
          </w:p>
        </w:tc>
        <w:tc>
          <w:tcPr>
            <w:tcW w:w="5666" w:type="dxa"/>
            <w:shd w:val="clear" w:color="auto" w:fill="FFFFFF" w:themeFill="background1"/>
          </w:tcPr>
          <w:p w14:paraId="2CF23980" w14:textId="67477FC7" w:rsidR="00EE5AD4" w:rsidRPr="00EE5AD4" w:rsidRDefault="00EE5AD4" w:rsidP="00EE5AD4">
            <w:pPr>
              <w:pStyle w:val="ListParagraph"/>
              <w:numPr>
                <w:ilvl w:val="0"/>
                <w:numId w:val="5"/>
              </w:numPr>
              <w:ind w:left="351"/>
              <w:jc w:val="both"/>
              <w:rPr>
                <w:rFonts w:ascii="Arial" w:hAnsi="Arial" w:cs="Arial"/>
                <w:i/>
                <w:iCs/>
                <w:szCs w:val="20"/>
                <w:lang w:val="lt-LT"/>
              </w:rPr>
            </w:pPr>
            <w:r w:rsidRPr="00EE5AD4">
              <w:rPr>
                <w:rFonts w:ascii="Arial" w:hAnsi="Arial" w:cs="Arial"/>
                <w:szCs w:val="20"/>
                <w:lang w:val="lt-LT"/>
              </w:rPr>
              <w:t>Prašome pateikti įkainių lentelę</w:t>
            </w:r>
            <w:r>
              <w:rPr>
                <w:rFonts w:ascii="Arial" w:hAnsi="Arial" w:cs="Arial"/>
                <w:szCs w:val="20"/>
                <w:lang w:val="lt-LT"/>
              </w:rPr>
              <w:t xml:space="preserve"> (žiniaraštį)</w:t>
            </w:r>
            <w:r w:rsidRPr="00EE5AD4">
              <w:rPr>
                <w:rFonts w:ascii="Arial" w:hAnsi="Arial" w:cs="Arial"/>
                <w:szCs w:val="20"/>
                <w:lang w:val="lt-LT"/>
              </w:rPr>
              <w:t xml:space="preserve"> nurodant preliminarius įkainius, Eur be PVM. </w:t>
            </w:r>
            <w:r w:rsidRPr="00EE5AD4">
              <w:rPr>
                <w:rFonts w:ascii="Arial" w:hAnsi="Arial" w:cs="Arial"/>
                <w:i/>
                <w:iCs/>
                <w:szCs w:val="20"/>
                <w:lang w:val="lt-LT"/>
              </w:rPr>
              <w:t xml:space="preserve">Ši informacija nebus viešinama ir padės Perkančiajam subjektui tiksliau nustatyti pirkimų vertes(nebus viešinama). </w:t>
            </w:r>
          </w:p>
          <w:p w14:paraId="797AD308" w14:textId="219E0C08" w:rsidR="00E35336" w:rsidRPr="00EE5AD4" w:rsidRDefault="00E35336" w:rsidP="00EE5AD4">
            <w:pPr>
              <w:pStyle w:val="ListParagraph"/>
              <w:numPr>
                <w:ilvl w:val="0"/>
                <w:numId w:val="5"/>
              </w:numPr>
              <w:ind w:left="351"/>
              <w:jc w:val="both"/>
              <w:rPr>
                <w:rFonts w:ascii="Arial" w:hAnsi="Arial" w:cs="Arial"/>
                <w:szCs w:val="20"/>
                <w:lang w:val="lt-LT"/>
              </w:rPr>
            </w:pPr>
            <w:r w:rsidRPr="00EE5AD4">
              <w:rPr>
                <w:rFonts w:ascii="Arial" w:hAnsi="Arial" w:cs="Arial"/>
                <w:szCs w:val="20"/>
                <w:lang w:val="lt-LT"/>
              </w:rPr>
              <w:t xml:space="preserve">Prašome nurodyti pirkimo objekte aprašomų darbų galimą atlikimo terminą. </w:t>
            </w:r>
          </w:p>
        </w:tc>
        <w:tc>
          <w:tcPr>
            <w:tcW w:w="7829" w:type="dxa"/>
            <w:shd w:val="clear" w:color="auto" w:fill="FFFFFF" w:themeFill="background1"/>
          </w:tcPr>
          <w:p w14:paraId="77FEDFBA" w14:textId="77777777" w:rsidR="00E35336" w:rsidRPr="001F140F" w:rsidRDefault="00E35336" w:rsidP="00E35336">
            <w:pPr>
              <w:rPr>
                <w:rFonts w:ascii="Arial" w:hAnsi="Arial" w:cs="Arial"/>
                <w:color w:val="000000" w:themeColor="text1"/>
                <w:szCs w:val="20"/>
                <w:lang w:val="lt-LT"/>
              </w:rPr>
            </w:pPr>
          </w:p>
        </w:tc>
      </w:tr>
      <w:tr w:rsidR="00CF089C" w:rsidRPr="002B2D6D" w14:paraId="13776BC6" w14:textId="77777777" w:rsidTr="00256E6E">
        <w:tc>
          <w:tcPr>
            <w:tcW w:w="15655" w:type="dxa"/>
            <w:gridSpan w:val="3"/>
            <w:shd w:val="clear" w:color="auto" w:fill="1F3864" w:themeFill="accent1" w:themeFillShade="80"/>
          </w:tcPr>
          <w:p w14:paraId="56B5B1EB" w14:textId="77777777" w:rsidR="00CF089C" w:rsidRPr="0005466C" w:rsidRDefault="00CF089C" w:rsidP="00CF089C">
            <w:pPr>
              <w:rPr>
                <w:rFonts w:ascii="Arial" w:hAnsi="Arial" w:cs="Arial"/>
                <w:b/>
                <w:bCs/>
                <w:color w:val="000000"/>
                <w:szCs w:val="20"/>
                <w:lang w:val="lt-LT"/>
              </w:rPr>
            </w:pPr>
          </w:p>
        </w:tc>
      </w:tr>
      <w:tr w:rsidR="00E35336" w:rsidRPr="002B2D6D" w14:paraId="2D283893" w14:textId="77777777" w:rsidTr="00021962">
        <w:tc>
          <w:tcPr>
            <w:tcW w:w="2160" w:type="dxa"/>
          </w:tcPr>
          <w:p w14:paraId="676E57E1" w14:textId="7243844B" w:rsidR="00E35336" w:rsidRPr="0005466C" w:rsidRDefault="00E35336" w:rsidP="00E35336">
            <w:pPr>
              <w:rPr>
                <w:rFonts w:ascii="Arial" w:hAnsi="Arial" w:cs="Arial"/>
                <w:b/>
                <w:bCs/>
                <w:color w:val="000000"/>
                <w:szCs w:val="20"/>
                <w:lang w:val="lt-LT"/>
              </w:rPr>
            </w:pPr>
            <w:r w:rsidRPr="00C944E7">
              <w:rPr>
                <w:rFonts w:ascii="Arial" w:hAnsi="Arial" w:cs="Arial"/>
                <w:b/>
                <w:bCs/>
                <w:color w:val="000000" w:themeColor="text1"/>
                <w:szCs w:val="20"/>
                <w:lang w:val="lt-LT"/>
              </w:rPr>
              <w:t>Kainodara, įtaka kainai</w:t>
            </w:r>
          </w:p>
        </w:tc>
        <w:tc>
          <w:tcPr>
            <w:tcW w:w="5666" w:type="dxa"/>
          </w:tcPr>
          <w:p w14:paraId="1790792E" w14:textId="77777777" w:rsidR="00E35336" w:rsidRDefault="00E35336" w:rsidP="00E35336">
            <w:pPr>
              <w:pStyle w:val="ListParagraph"/>
              <w:numPr>
                <w:ilvl w:val="0"/>
                <w:numId w:val="6"/>
              </w:numPr>
              <w:ind w:left="270" w:hanging="284"/>
              <w:jc w:val="both"/>
              <w:rPr>
                <w:rFonts w:ascii="Arial" w:hAnsi="Arial" w:cs="Arial"/>
                <w:szCs w:val="20"/>
                <w:lang w:val="lt-LT"/>
              </w:rPr>
            </w:pPr>
            <w:r w:rsidRPr="00C944E7">
              <w:rPr>
                <w:rFonts w:ascii="Arial" w:hAnsi="Arial" w:cs="Arial"/>
                <w:szCs w:val="20"/>
                <w:lang w:val="lt-LT"/>
              </w:rPr>
              <w:t xml:space="preserve">Kokie veiksniai turi įtakos pirkimo objekto kainos? </w:t>
            </w:r>
          </w:p>
          <w:p w14:paraId="1C8593B5" w14:textId="77777777" w:rsidR="00E35336" w:rsidRDefault="00E35336" w:rsidP="00E35336">
            <w:pPr>
              <w:pStyle w:val="ListParagraph"/>
              <w:numPr>
                <w:ilvl w:val="0"/>
                <w:numId w:val="6"/>
              </w:numPr>
              <w:ind w:left="270" w:hanging="284"/>
              <w:jc w:val="both"/>
              <w:rPr>
                <w:rFonts w:ascii="Arial" w:hAnsi="Arial" w:cs="Arial"/>
                <w:szCs w:val="20"/>
                <w:lang w:val="lt-LT"/>
              </w:rPr>
            </w:pPr>
            <w:r w:rsidRPr="00C944E7">
              <w:rPr>
                <w:rFonts w:ascii="Arial" w:hAnsi="Arial" w:cs="Arial"/>
                <w:szCs w:val="20"/>
                <w:lang w:val="lt-LT"/>
              </w:rPr>
              <w:t>Kas ir kokia dalimi galėtų mažinti</w:t>
            </w:r>
            <w:r>
              <w:rPr>
                <w:rFonts w:ascii="Arial" w:hAnsi="Arial" w:cs="Arial"/>
                <w:szCs w:val="20"/>
                <w:lang w:val="lt-LT"/>
              </w:rPr>
              <w:t>/didinti</w:t>
            </w:r>
            <w:r w:rsidRPr="00C944E7">
              <w:rPr>
                <w:rFonts w:ascii="Arial" w:hAnsi="Arial" w:cs="Arial"/>
                <w:szCs w:val="20"/>
                <w:lang w:val="lt-LT"/>
              </w:rPr>
              <w:t xml:space="preserve"> kainą? </w:t>
            </w:r>
          </w:p>
          <w:p w14:paraId="0F2E417C" w14:textId="14D8DC3A" w:rsidR="00E35336" w:rsidRPr="00EE5AD4" w:rsidRDefault="00E35336" w:rsidP="00EE5AD4">
            <w:pPr>
              <w:pStyle w:val="ListParagraph"/>
              <w:numPr>
                <w:ilvl w:val="0"/>
                <w:numId w:val="6"/>
              </w:numPr>
              <w:ind w:left="351"/>
              <w:jc w:val="both"/>
              <w:rPr>
                <w:rFonts w:ascii="Arial" w:hAnsi="Arial" w:cs="Arial"/>
                <w:szCs w:val="20"/>
                <w:lang w:val="lt-LT"/>
              </w:rPr>
            </w:pPr>
            <w:r w:rsidRPr="00EE5AD4">
              <w:rPr>
                <w:rFonts w:ascii="Arial" w:hAnsi="Arial" w:cs="Arial"/>
                <w:szCs w:val="20"/>
                <w:lang w:val="lt-LT"/>
              </w:rPr>
              <w:t xml:space="preserve">Į kokius kainodaros aspektus </w:t>
            </w:r>
            <w:r w:rsidRPr="00EE5AD4">
              <w:rPr>
                <w:rFonts w:ascii="Arial" w:hAnsi="Arial" w:cs="Arial"/>
                <w:color w:val="000000" w:themeColor="text1"/>
                <w:szCs w:val="20"/>
                <w:lang w:val="lt-LT"/>
              </w:rPr>
              <w:t>reik</w:t>
            </w:r>
            <w:r w:rsidRPr="00EE5AD4">
              <w:rPr>
                <w:rFonts w:ascii="Arial" w:hAnsi="Arial" w:cs="Arial"/>
                <w:szCs w:val="20"/>
                <w:lang w:val="lt-LT"/>
              </w:rPr>
              <w:t>ėtų atsižvelgti?</w:t>
            </w:r>
          </w:p>
        </w:tc>
        <w:tc>
          <w:tcPr>
            <w:tcW w:w="7829" w:type="dxa"/>
          </w:tcPr>
          <w:p w14:paraId="7C92F75A" w14:textId="77777777" w:rsidR="00E35336" w:rsidRPr="001F140F" w:rsidRDefault="00E35336" w:rsidP="00E35336">
            <w:pPr>
              <w:rPr>
                <w:rFonts w:ascii="Arial" w:hAnsi="Arial" w:cs="Arial"/>
                <w:color w:val="000000"/>
                <w:szCs w:val="20"/>
                <w:lang w:val="lt-LT"/>
              </w:rPr>
            </w:pPr>
          </w:p>
        </w:tc>
      </w:tr>
      <w:tr w:rsidR="00E35336" w:rsidRPr="002B2D6D" w14:paraId="7848E980" w14:textId="77777777" w:rsidTr="00E35336">
        <w:tc>
          <w:tcPr>
            <w:tcW w:w="2160" w:type="dxa"/>
            <w:shd w:val="clear" w:color="auto" w:fill="1F3864" w:themeFill="accent1" w:themeFillShade="80"/>
          </w:tcPr>
          <w:p w14:paraId="40ACB9A1" w14:textId="77777777" w:rsidR="00E35336" w:rsidRPr="00C944E7" w:rsidRDefault="00E35336" w:rsidP="00E35336">
            <w:pPr>
              <w:rPr>
                <w:rFonts w:ascii="Arial" w:hAnsi="Arial" w:cs="Arial"/>
                <w:b/>
                <w:bCs/>
                <w:color w:val="000000" w:themeColor="text1"/>
                <w:szCs w:val="20"/>
                <w:lang w:val="lt-LT"/>
              </w:rPr>
            </w:pPr>
          </w:p>
        </w:tc>
        <w:tc>
          <w:tcPr>
            <w:tcW w:w="5666" w:type="dxa"/>
            <w:shd w:val="clear" w:color="auto" w:fill="1F3864" w:themeFill="accent1" w:themeFillShade="80"/>
          </w:tcPr>
          <w:p w14:paraId="3D5A3925" w14:textId="77777777" w:rsidR="00E35336" w:rsidRPr="00E35336" w:rsidRDefault="00E35336" w:rsidP="00E35336">
            <w:pPr>
              <w:jc w:val="both"/>
              <w:rPr>
                <w:rFonts w:ascii="Arial" w:hAnsi="Arial" w:cs="Arial"/>
                <w:szCs w:val="20"/>
                <w:lang w:val="lt-LT"/>
              </w:rPr>
            </w:pPr>
          </w:p>
        </w:tc>
        <w:tc>
          <w:tcPr>
            <w:tcW w:w="7829" w:type="dxa"/>
            <w:shd w:val="clear" w:color="auto" w:fill="1F3864" w:themeFill="accent1" w:themeFillShade="80"/>
          </w:tcPr>
          <w:p w14:paraId="494F0A3F" w14:textId="77777777" w:rsidR="00E35336" w:rsidRPr="001F140F" w:rsidRDefault="00E35336" w:rsidP="00E35336">
            <w:pPr>
              <w:rPr>
                <w:rFonts w:ascii="Arial" w:hAnsi="Arial" w:cs="Arial"/>
                <w:color w:val="000000"/>
                <w:szCs w:val="20"/>
                <w:lang w:val="lt-LT"/>
              </w:rPr>
            </w:pPr>
          </w:p>
        </w:tc>
      </w:tr>
      <w:tr w:rsidR="00E35336" w:rsidRPr="002B2D6D" w14:paraId="1EFC39BE" w14:textId="77777777" w:rsidTr="00021962">
        <w:tc>
          <w:tcPr>
            <w:tcW w:w="2160" w:type="dxa"/>
          </w:tcPr>
          <w:p w14:paraId="258CD9D5" w14:textId="39371430" w:rsidR="00E35336" w:rsidRPr="00C944E7" w:rsidRDefault="00E35336" w:rsidP="00E35336">
            <w:pPr>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5666" w:type="dxa"/>
          </w:tcPr>
          <w:p w14:paraId="110E38CD" w14:textId="77777777" w:rsidR="00E35336" w:rsidRDefault="00E35336" w:rsidP="00E35336">
            <w:pPr>
              <w:pStyle w:val="ListParagraph"/>
              <w:numPr>
                <w:ilvl w:val="0"/>
                <w:numId w:val="8"/>
              </w:numPr>
              <w:ind w:left="272" w:hanging="295"/>
              <w:jc w:val="both"/>
              <w:rPr>
                <w:rFonts w:ascii="Arial" w:hAnsi="Arial" w:cs="Arial"/>
                <w:color w:val="000000"/>
                <w:szCs w:val="20"/>
                <w:lang w:val="lt-LT"/>
              </w:rPr>
            </w:pPr>
            <w:r w:rsidRPr="00C944E7">
              <w:rPr>
                <w:rFonts w:ascii="Arial" w:hAnsi="Arial" w:cs="Arial"/>
                <w:color w:val="000000"/>
                <w:szCs w:val="20"/>
                <w:lang w:val="lt-LT"/>
              </w:rPr>
              <w:t xml:space="preserve">Ar Sutarties projektas yra priimtinas? </w:t>
            </w:r>
          </w:p>
          <w:p w14:paraId="69A5CF43" w14:textId="77777777" w:rsidR="00E35336" w:rsidRPr="00C944E7" w:rsidRDefault="00E35336" w:rsidP="00E35336">
            <w:pPr>
              <w:pStyle w:val="ListParagraph"/>
              <w:numPr>
                <w:ilvl w:val="0"/>
                <w:numId w:val="8"/>
              </w:numPr>
              <w:ind w:left="272" w:hanging="295"/>
              <w:jc w:val="both"/>
              <w:rPr>
                <w:rFonts w:ascii="Arial" w:hAnsi="Arial" w:cs="Arial"/>
                <w:color w:val="000000"/>
                <w:szCs w:val="20"/>
                <w:lang w:val="lt-LT"/>
              </w:rPr>
            </w:pPr>
            <w:r w:rsidRPr="00C944E7">
              <w:rPr>
                <w:rFonts w:ascii="Arial" w:hAnsi="Arial" w:cs="Arial"/>
                <w:color w:val="000000"/>
                <w:szCs w:val="20"/>
                <w:lang w:val="lt-LT"/>
              </w:rPr>
              <w:lastRenderedPageBreak/>
              <w:t>Ar yra kritinių punktų Sutartyje</w:t>
            </w:r>
            <w:r>
              <w:rPr>
                <w:rFonts w:ascii="Arial" w:hAnsi="Arial" w:cs="Arial"/>
                <w:color w:val="000000"/>
                <w:szCs w:val="20"/>
                <w:lang w:val="lt-LT"/>
              </w:rPr>
              <w:t>,</w:t>
            </w:r>
            <w:r w:rsidRPr="00C944E7">
              <w:rPr>
                <w:rFonts w:ascii="Arial" w:hAnsi="Arial" w:cs="Arial"/>
                <w:color w:val="000000"/>
                <w:szCs w:val="20"/>
                <w:lang w:val="lt-LT"/>
              </w:rPr>
              <w:t xml:space="preserve"> k</w:t>
            </w:r>
            <w:r>
              <w:rPr>
                <w:rFonts w:ascii="Arial" w:hAnsi="Arial" w:cs="Arial"/>
                <w:color w:val="000000"/>
                <w:szCs w:val="20"/>
                <w:lang w:val="lt-LT"/>
              </w:rPr>
              <w:t xml:space="preserve">urie </w:t>
            </w:r>
            <w:r w:rsidRPr="00C944E7">
              <w:rPr>
                <w:rFonts w:ascii="Arial" w:hAnsi="Arial" w:cs="Arial"/>
                <w:color w:val="000000"/>
                <w:szCs w:val="20"/>
                <w:lang w:val="lt-LT"/>
              </w:rPr>
              <w:t>lemtų Jūsų nedalyvavimą pirkime arba reikšmingai didintų kainą?</w:t>
            </w:r>
          </w:p>
          <w:p w14:paraId="278D87CA" w14:textId="190D1F6C" w:rsidR="00E35336" w:rsidRPr="00C944E7" w:rsidRDefault="00E35336" w:rsidP="00EE5AD4">
            <w:pPr>
              <w:pStyle w:val="ListParagraph"/>
              <w:ind w:left="270"/>
              <w:jc w:val="both"/>
              <w:rPr>
                <w:rFonts w:ascii="Arial" w:hAnsi="Arial" w:cs="Arial"/>
                <w:szCs w:val="20"/>
                <w:lang w:val="lt-LT"/>
              </w:rPr>
            </w:pPr>
            <w:r>
              <w:rPr>
                <w:rFonts w:ascii="Arial" w:hAnsi="Arial" w:cs="Arial"/>
                <w:i/>
                <w:iCs/>
                <w:color w:val="000000"/>
                <w:szCs w:val="20"/>
                <w:lang w:val="lt-LT"/>
              </w:rPr>
              <w:t>(</w:t>
            </w:r>
            <w:r w:rsidRPr="008143D9">
              <w:rPr>
                <w:rFonts w:ascii="Arial" w:hAnsi="Arial" w:cs="Arial"/>
                <w:i/>
                <w:iCs/>
                <w:color w:val="000000"/>
                <w:szCs w:val="20"/>
                <w:lang w:val="lt-LT"/>
              </w:rPr>
              <w:t>Komentarai teikiami rašant komentarus pridėtame Sutarties projekte arba šioje pastabų lentelėje</w:t>
            </w:r>
            <w:r w:rsidRPr="00C944E7">
              <w:rPr>
                <w:rFonts w:ascii="Arial" w:hAnsi="Arial" w:cs="Arial"/>
                <w:color w:val="000000"/>
                <w:szCs w:val="20"/>
                <w:lang w:val="lt-LT"/>
              </w:rPr>
              <w:t>.</w:t>
            </w:r>
            <w:r>
              <w:rPr>
                <w:rFonts w:ascii="Arial" w:hAnsi="Arial" w:cs="Arial"/>
                <w:color w:val="000000"/>
                <w:szCs w:val="20"/>
                <w:lang w:val="lt-LT"/>
              </w:rPr>
              <w:t>)</w:t>
            </w:r>
          </w:p>
        </w:tc>
        <w:tc>
          <w:tcPr>
            <w:tcW w:w="7829" w:type="dxa"/>
          </w:tcPr>
          <w:p w14:paraId="7B9F07D4" w14:textId="77777777" w:rsidR="00E35336" w:rsidRPr="001F140F" w:rsidRDefault="00E35336" w:rsidP="00E35336">
            <w:pPr>
              <w:rPr>
                <w:rFonts w:ascii="Arial" w:hAnsi="Arial" w:cs="Arial"/>
                <w:color w:val="000000"/>
                <w:szCs w:val="20"/>
                <w:lang w:val="lt-LT"/>
              </w:rPr>
            </w:pPr>
          </w:p>
        </w:tc>
      </w:tr>
      <w:tr w:rsidR="00E35336" w:rsidRPr="002B2D6D" w14:paraId="1A38668E" w14:textId="77777777" w:rsidTr="004E7DE8">
        <w:tc>
          <w:tcPr>
            <w:tcW w:w="2160" w:type="dxa"/>
            <w:shd w:val="clear" w:color="auto" w:fill="1F3864" w:themeFill="accent1" w:themeFillShade="80"/>
          </w:tcPr>
          <w:p w14:paraId="491BC496" w14:textId="77777777" w:rsidR="00E35336" w:rsidRPr="00C944E7" w:rsidRDefault="00E35336" w:rsidP="00E35336">
            <w:pPr>
              <w:rPr>
                <w:rFonts w:ascii="Arial" w:hAnsi="Arial" w:cs="Arial"/>
                <w:b/>
                <w:bCs/>
                <w:color w:val="000000" w:themeColor="text1"/>
                <w:szCs w:val="20"/>
                <w:lang w:val="lt-LT"/>
              </w:rPr>
            </w:pPr>
          </w:p>
        </w:tc>
        <w:tc>
          <w:tcPr>
            <w:tcW w:w="5666" w:type="dxa"/>
            <w:shd w:val="clear" w:color="auto" w:fill="1F3864" w:themeFill="accent1" w:themeFillShade="80"/>
          </w:tcPr>
          <w:p w14:paraId="49518F39" w14:textId="77777777" w:rsidR="00E35336" w:rsidRPr="004E7DE8" w:rsidRDefault="00E35336" w:rsidP="004E7DE8">
            <w:pPr>
              <w:jc w:val="both"/>
              <w:rPr>
                <w:rFonts w:ascii="Arial" w:hAnsi="Arial" w:cs="Arial"/>
                <w:color w:val="000000"/>
                <w:szCs w:val="20"/>
                <w:lang w:val="lt-LT"/>
              </w:rPr>
            </w:pPr>
          </w:p>
        </w:tc>
        <w:tc>
          <w:tcPr>
            <w:tcW w:w="7829" w:type="dxa"/>
            <w:shd w:val="clear" w:color="auto" w:fill="1F3864" w:themeFill="accent1" w:themeFillShade="80"/>
          </w:tcPr>
          <w:p w14:paraId="58F06AA7" w14:textId="77777777" w:rsidR="00E35336" w:rsidRPr="001F140F" w:rsidRDefault="00E35336" w:rsidP="00E35336">
            <w:pPr>
              <w:rPr>
                <w:rFonts w:ascii="Arial" w:hAnsi="Arial" w:cs="Arial"/>
                <w:color w:val="000000"/>
                <w:szCs w:val="20"/>
                <w:lang w:val="lt-LT"/>
              </w:rPr>
            </w:pPr>
          </w:p>
        </w:tc>
      </w:tr>
      <w:tr w:rsidR="00E35336" w:rsidRPr="002B2D6D" w14:paraId="47E0C8F1" w14:textId="77777777" w:rsidTr="00021962">
        <w:tc>
          <w:tcPr>
            <w:tcW w:w="2160" w:type="dxa"/>
          </w:tcPr>
          <w:p w14:paraId="5F2C8238" w14:textId="6853684E" w:rsidR="00E35336" w:rsidRPr="00C944E7" w:rsidRDefault="00E35336" w:rsidP="00E35336">
            <w:pPr>
              <w:rPr>
                <w:rFonts w:ascii="Arial" w:hAnsi="Arial" w:cs="Arial"/>
                <w:b/>
                <w:bCs/>
                <w:color w:val="000000" w:themeColor="text1"/>
                <w:szCs w:val="20"/>
                <w:lang w:val="lt-LT"/>
              </w:rPr>
            </w:pPr>
            <w:r w:rsidRPr="00C944E7">
              <w:rPr>
                <w:rFonts w:ascii="Arial" w:hAnsi="Arial" w:cs="Arial"/>
                <w:b/>
                <w:bCs/>
                <w:color w:val="000000"/>
                <w:szCs w:val="20"/>
                <w:lang w:val="lt-LT"/>
              </w:rPr>
              <w:t>Kiti klausimai</w:t>
            </w:r>
          </w:p>
        </w:tc>
        <w:tc>
          <w:tcPr>
            <w:tcW w:w="5666" w:type="dxa"/>
          </w:tcPr>
          <w:p w14:paraId="498C8884" w14:textId="7AC6261F" w:rsidR="00E35336" w:rsidRPr="004E7DE8" w:rsidRDefault="00E35336" w:rsidP="004E7DE8">
            <w:pPr>
              <w:pStyle w:val="ListParagraph"/>
              <w:numPr>
                <w:ilvl w:val="0"/>
                <w:numId w:val="9"/>
              </w:numPr>
              <w:jc w:val="both"/>
              <w:rPr>
                <w:rFonts w:ascii="Arial" w:hAnsi="Arial" w:cs="Arial"/>
                <w:szCs w:val="20"/>
                <w:lang w:val="lt-LT"/>
              </w:rPr>
            </w:pPr>
            <w:r w:rsidRPr="00C944E7">
              <w:rPr>
                <w:rFonts w:ascii="Arial" w:hAnsi="Arial" w:cs="Arial"/>
                <w:szCs w:val="20"/>
                <w:lang w:val="lt-LT"/>
              </w:rPr>
              <w:t>Kiti čia nepaminėti klausimai, prašome įvardinti.</w:t>
            </w:r>
          </w:p>
        </w:tc>
        <w:tc>
          <w:tcPr>
            <w:tcW w:w="7829" w:type="dxa"/>
          </w:tcPr>
          <w:p w14:paraId="2F5E188E" w14:textId="77777777" w:rsidR="00E35336" w:rsidRPr="001F140F" w:rsidRDefault="00E35336" w:rsidP="00E35336">
            <w:pPr>
              <w:rPr>
                <w:rFonts w:ascii="Arial" w:hAnsi="Arial" w:cs="Arial"/>
                <w:color w:val="000000"/>
                <w:szCs w:val="20"/>
                <w:lang w:val="lt-LT"/>
              </w:rPr>
            </w:pPr>
          </w:p>
        </w:tc>
      </w:tr>
    </w:tbl>
    <w:p w14:paraId="21878833" w14:textId="77777777" w:rsidR="00021962" w:rsidRDefault="00021962" w:rsidP="001F140F">
      <w:pPr>
        <w:ind w:right="-260"/>
        <w:jc w:val="both"/>
        <w:rPr>
          <w:rFonts w:ascii="Arial" w:hAnsi="Arial" w:cs="Arial"/>
          <w:color w:val="000000"/>
          <w:lang w:val="lt-LT"/>
        </w:rPr>
      </w:pPr>
    </w:p>
    <w:p w14:paraId="417AF2EA" w14:textId="443788CA" w:rsidR="0006287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Rinkos konsultacijos dalyvių prašome pateikti komentarus ir užpildytą rinkos konsultacijos formą, bei pateikti preliminarų neįpareigojantį kainos pasiūlymą (lentelėje) pirkimo objektui.</w:t>
      </w:r>
    </w:p>
    <w:p w14:paraId="2D4329A2" w14:textId="77777777" w:rsidR="0006287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 xml:space="preserve">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   </w:t>
      </w:r>
    </w:p>
    <w:p w14:paraId="62E05A3B" w14:textId="2FC8EFF5" w:rsidR="00AB0844" w:rsidRPr="00D06488" w:rsidRDefault="00062874" w:rsidP="001F140F">
      <w:pPr>
        <w:ind w:right="-260"/>
        <w:jc w:val="both"/>
        <w:rPr>
          <w:rFonts w:ascii="Arial" w:hAnsi="Arial" w:cs="Arial"/>
          <w:color w:val="000000"/>
          <w:szCs w:val="20"/>
          <w:lang w:val="lt-LT"/>
        </w:rPr>
      </w:pPr>
      <w:r w:rsidRPr="00D06488">
        <w:rPr>
          <w:rFonts w:ascii="Arial" w:hAnsi="Arial" w:cs="Arial"/>
          <w:color w:val="000000"/>
          <w:szCs w:val="20"/>
          <w:lang w:val="lt-LT"/>
        </w:rPr>
        <w:t xml:space="preserve">  </w:t>
      </w:r>
      <w:r w:rsidR="00AB0844" w:rsidRPr="00D06488">
        <w:rPr>
          <w:rFonts w:ascii="Arial" w:hAnsi="Arial" w:cs="Arial"/>
          <w:color w:val="000000"/>
          <w:szCs w:val="20"/>
          <w:lang w:val="lt-LT"/>
        </w:rPr>
        <w:t>Vadovaujantis Pirkimų įstatymo 39 str. 3-4 d., Rinkos konsultacijos dalyviai, nepažeidžiant visų Pirkime dalyvaujančių teisių ir konkurencijos, nepraranda teisės dalyvauti Pirkimuose.</w:t>
      </w:r>
    </w:p>
    <w:p w14:paraId="53F286A3" w14:textId="77777777" w:rsidR="00AB0844" w:rsidRPr="00D06488" w:rsidRDefault="00AB0844" w:rsidP="001F140F">
      <w:pPr>
        <w:ind w:right="-260"/>
        <w:jc w:val="both"/>
        <w:rPr>
          <w:rFonts w:ascii="Arial" w:hAnsi="Arial" w:cs="Arial"/>
          <w:color w:val="000000"/>
          <w:szCs w:val="20"/>
          <w:lang w:val="lt-LT"/>
        </w:rPr>
      </w:pPr>
    </w:p>
    <w:p w14:paraId="1A240910" w14:textId="77777777" w:rsidR="00AB084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PRIEDAI:</w:t>
      </w:r>
    </w:p>
    <w:p w14:paraId="737C693A" w14:textId="6209AB53" w:rsidR="00AB084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 xml:space="preserve">Techninė </w:t>
      </w:r>
      <w:r w:rsidR="00EE5AD4">
        <w:rPr>
          <w:rFonts w:ascii="Arial" w:hAnsi="Arial" w:cs="Arial"/>
          <w:color w:val="000000"/>
          <w:szCs w:val="20"/>
          <w:lang w:val="lt-LT"/>
        </w:rPr>
        <w:t>užduotis</w:t>
      </w:r>
      <w:r w:rsidRPr="00D06488">
        <w:rPr>
          <w:rFonts w:ascii="Arial" w:hAnsi="Arial" w:cs="Arial"/>
          <w:color w:val="000000"/>
          <w:szCs w:val="20"/>
          <w:lang w:val="lt-LT"/>
        </w:rPr>
        <w:t xml:space="preserve"> ir jos priedai</w:t>
      </w:r>
      <w:r w:rsidR="00C94BAC" w:rsidRPr="00D06488">
        <w:rPr>
          <w:rFonts w:ascii="Arial" w:hAnsi="Arial" w:cs="Arial"/>
          <w:color w:val="000000"/>
          <w:szCs w:val="20"/>
          <w:lang w:val="lt-LT"/>
        </w:rPr>
        <w:t>, Specialios sutarties sąlygos</w:t>
      </w:r>
      <w:r w:rsidR="00EE5AD4">
        <w:rPr>
          <w:rFonts w:ascii="Arial" w:hAnsi="Arial" w:cs="Arial"/>
          <w:color w:val="000000"/>
          <w:szCs w:val="20"/>
          <w:lang w:val="lt-LT"/>
        </w:rPr>
        <w:t>, kvalifikaciniai reikalavimai, ekonominio naudingumo vertinimo metodika</w:t>
      </w:r>
      <w:r w:rsidR="0005466C" w:rsidRPr="00D06488">
        <w:rPr>
          <w:rFonts w:ascii="Arial" w:hAnsi="Arial" w:cs="Arial"/>
          <w:color w:val="000000"/>
          <w:szCs w:val="20"/>
          <w:lang w:val="lt-LT"/>
        </w:rPr>
        <w:t>.</w:t>
      </w:r>
    </w:p>
    <w:p w14:paraId="5EBC057A" w14:textId="77777777" w:rsidR="00AB0844" w:rsidRPr="00D06488" w:rsidRDefault="00AB0844" w:rsidP="001F140F">
      <w:pPr>
        <w:ind w:right="-260"/>
        <w:jc w:val="both"/>
        <w:rPr>
          <w:rFonts w:ascii="Arial" w:hAnsi="Arial" w:cs="Arial"/>
          <w:color w:val="000000"/>
          <w:szCs w:val="20"/>
          <w:lang w:val="lt-LT"/>
        </w:rPr>
      </w:pPr>
    </w:p>
    <w:p w14:paraId="7E26E5F3" w14:textId="77777777" w:rsidR="00AB0844" w:rsidRPr="00D06488" w:rsidRDefault="00AB0844" w:rsidP="001F140F">
      <w:pPr>
        <w:ind w:right="-260"/>
        <w:jc w:val="both"/>
        <w:rPr>
          <w:rFonts w:ascii="Arial" w:hAnsi="Arial" w:cs="Arial"/>
          <w:color w:val="000000"/>
          <w:szCs w:val="20"/>
          <w:lang w:val="lt-LT"/>
        </w:rPr>
      </w:pPr>
    </w:p>
    <w:p w14:paraId="06DDBBAD" w14:textId="5C4F2BF9" w:rsidR="00AB0844" w:rsidRPr="007F775D" w:rsidRDefault="00D06488" w:rsidP="00EE5AD4">
      <w:pPr>
        <w:pStyle w:val="BodyText"/>
        <w:spacing w:before="1"/>
        <w:ind w:left="116"/>
        <w:rPr>
          <w:color w:val="000000"/>
        </w:rPr>
      </w:pPr>
      <w:r w:rsidRPr="00D06488">
        <w:rPr>
          <w:w w:val="105"/>
          <w:sz w:val="20"/>
          <w:szCs w:val="20"/>
        </w:rPr>
        <w:t>Asmuo,</w:t>
      </w:r>
      <w:r w:rsidRPr="00D06488">
        <w:rPr>
          <w:spacing w:val="-7"/>
          <w:w w:val="105"/>
          <w:sz w:val="20"/>
          <w:szCs w:val="20"/>
        </w:rPr>
        <w:t xml:space="preserve"> </w:t>
      </w:r>
      <w:r w:rsidRPr="00D06488">
        <w:rPr>
          <w:w w:val="105"/>
          <w:sz w:val="20"/>
          <w:szCs w:val="20"/>
        </w:rPr>
        <w:t>atsakingas</w:t>
      </w:r>
      <w:r w:rsidRPr="00D06488">
        <w:rPr>
          <w:spacing w:val="-7"/>
          <w:w w:val="105"/>
          <w:sz w:val="20"/>
          <w:szCs w:val="20"/>
        </w:rPr>
        <w:t xml:space="preserve"> </w:t>
      </w:r>
      <w:r w:rsidRPr="00D06488">
        <w:rPr>
          <w:w w:val="105"/>
          <w:sz w:val="20"/>
          <w:szCs w:val="20"/>
        </w:rPr>
        <w:t>už</w:t>
      </w:r>
      <w:r w:rsidRPr="00D06488">
        <w:rPr>
          <w:spacing w:val="-8"/>
          <w:w w:val="105"/>
          <w:sz w:val="20"/>
          <w:szCs w:val="20"/>
        </w:rPr>
        <w:t xml:space="preserve"> </w:t>
      </w:r>
      <w:r w:rsidRPr="00D06488">
        <w:rPr>
          <w:w w:val="105"/>
          <w:sz w:val="20"/>
          <w:szCs w:val="20"/>
        </w:rPr>
        <w:t>rinkos</w:t>
      </w:r>
      <w:r w:rsidRPr="00D06488">
        <w:rPr>
          <w:spacing w:val="-8"/>
          <w:w w:val="105"/>
          <w:sz w:val="20"/>
          <w:szCs w:val="20"/>
        </w:rPr>
        <w:t xml:space="preserve"> </w:t>
      </w:r>
      <w:r w:rsidRPr="00D06488">
        <w:rPr>
          <w:w w:val="105"/>
          <w:sz w:val="20"/>
          <w:szCs w:val="20"/>
        </w:rPr>
        <w:t>konsultacijos</w:t>
      </w:r>
      <w:r w:rsidRPr="00D06488">
        <w:rPr>
          <w:spacing w:val="-8"/>
          <w:w w:val="105"/>
          <w:sz w:val="20"/>
          <w:szCs w:val="20"/>
        </w:rPr>
        <w:t xml:space="preserve"> </w:t>
      </w:r>
      <w:r w:rsidRPr="00D06488">
        <w:rPr>
          <w:w w:val="105"/>
          <w:sz w:val="20"/>
          <w:szCs w:val="20"/>
        </w:rPr>
        <w:t>procedūrų</w:t>
      </w:r>
      <w:r w:rsidRPr="00D06488">
        <w:rPr>
          <w:spacing w:val="-5"/>
          <w:w w:val="105"/>
          <w:sz w:val="20"/>
          <w:szCs w:val="20"/>
        </w:rPr>
        <w:t xml:space="preserve"> </w:t>
      </w:r>
      <w:r w:rsidRPr="00D06488">
        <w:rPr>
          <w:w w:val="105"/>
          <w:sz w:val="20"/>
          <w:szCs w:val="20"/>
        </w:rPr>
        <w:t>CVP</w:t>
      </w:r>
      <w:r w:rsidRPr="00D06488">
        <w:rPr>
          <w:spacing w:val="-7"/>
          <w:w w:val="105"/>
          <w:sz w:val="20"/>
          <w:szCs w:val="20"/>
        </w:rPr>
        <w:t xml:space="preserve"> </w:t>
      </w:r>
      <w:r w:rsidRPr="00D06488">
        <w:rPr>
          <w:w w:val="105"/>
          <w:sz w:val="20"/>
          <w:szCs w:val="20"/>
        </w:rPr>
        <w:t>IS</w:t>
      </w:r>
      <w:r w:rsidRPr="00D06488">
        <w:rPr>
          <w:spacing w:val="-10"/>
          <w:w w:val="105"/>
          <w:sz w:val="20"/>
          <w:szCs w:val="20"/>
        </w:rPr>
        <w:t xml:space="preserve"> </w:t>
      </w:r>
      <w:r w:rsidRPr="00D06488">
        <w:rPr>
          <w:spacing w:val="-2"/>
          <w:w w:val="105"/>
          <w:sz w:val="20"/>
          <w:szCs w:val="20"/>
        </w:rPr>
        <w:t>vykdymą</w:t>
      </w:r>
      <w:r w:rsidRPr="00D06488">
        <w:rPr>
          <w:spacing w:val="-7"/>
          <w:w w:val="105"/>
          <w:sz w:val="20"/>
          <w:szCs w:val="20"/>
        </w:rPr>
        <w:t xml:space="preserve"> </w:t>
      </w:r>
      <w:r w:rsidRPr="00D06488">
        <w:rPr>
          <w:w w:val="105"/>
          <w:sz w:val="20"/>
          <w:szCs w:val="20"/>
        </w:rPr>
        <w:t xml:space="preserve">– </w:t>
      </w:r>
      <w:r w:rsidR="002B2D6D" w:rsidRPr="002B2D6D">
        <w:rPr>
          <w:w w:val="105"/>
          <w:sz w:val="20"/>
          <w:szCs w:val="20"/>
        </w:rPr>
        <w:t>Milda Dzenisenka, tel. +370 618 69369, el. p. Milda.Dzenisenka@litgrid.eu</w:t>
      </w:r>
      <w:r w:rsidR="002B2D6D">
        <w:rPr>
          <w:w w:val="105"/>
          <w:sz w:val="20"/>
          <w:szCs w:val="20"/>
        </w:rPr>
        <w:t>.</w:t>
      </w:r>
    </w:p>
    <w:p w14:paraId="03759B04" w14:textId="77777777" w:rsidR="00AB0844" w:rsidRPr="007F775D" w:rsidRDefault="00AB0844" w:rsidP="001F140F">
      <w:pPr>
        <w:rPr>
          <w:rFonts w:eastAsiaTheme="minorEastAsia"/>
          <w:noProof/>
          <w:color w:val="000000"/>
          <w:lang w:val="lt-LT" w:eastAsia="en-GB"/>
        </w:rPr>
      </w:pPr>
    </w:p>
    <w:p w14:paraId="51C8A0A6" w14:textId="77777777" w:rsidR="00AB0844" w:rsidRPr="007F775D" w:rsidRDefault="00AB0844" w:rsidP="001F140F">
      <w:pPr>
        <w:rPr>
          <w:rFonts w:eastAsiaTheme="minorEastAsia"/>
          <w:noProof/>
          <w:color w:val="000000"/>
          <w:lang w:val="lt-LT" w:eastAsia="en-GB"/>
        </w:rPr>
      </w:pPr>
    </w:p>
    <w:p w14:paraId="143DECBE" w14:textId="77777777" w:rsidR="00B31CA2" w:rsidRPr="00AB0844" w:rsidRDefault="00B31CA2" w:rsidP="001F140F">
      <w:pPr>
        <w:rPr>
          <w:lang w:val="lt-LT"/>
        </w:rPr>
      </w:pPr>
    </w:p>
    <w:sectPr w:rsidR="00B31CA2" w:rsidRPr="00AB0844" w:rsidSect="0032305D">
      <w:headerReference w:type="first" r:id="rId7"/>
      <w:pgSz w:w="16840" w:h="11900" w:orient="landscape"/>
      <w:pgMar w:top="37" w:right="720" w:bottom="720"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1DBA" w14:textId="77777777" w:rsidR="0015324E" w:rsidRDefault="0015324E" w:rsidP="00AB0844">
      <w:r>
        <w:separator/>
      </w:r>
    </w:p>
  </w:endnote>
  <w:endnote w:type="continuationSeparator" w:id="0">
    <w:p w14:paraId="00070653" w14:textId="77777777" w:rsidR="0015324E" w:rsidRDefault="0015324E"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496DD" w14:textId="77777777" w:rsidR="0015324E" w:rsidRDefault="0015324E" w:rsidP="00AB0844">
      <w:r>
        <w:separator/>
      </w:r>
    </w:p>
  </w:footnote>
  <w:footnote w:type="continuationSeparator" w:id="0">
    <w:p w14:paraId="6F8A4350" w14:textId="77777777" w:rsidR="0015324E" w:rsidRDefault="0015324E"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9C3589"/>
    <w:multiLevelType w:val="multilevel"/>
    <w:tmpl w:val="D9C862B0"/>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69822180">
    <w:abstractNumId w:val="1"/>
  </w:num>
  <w:num w:numId="2" w16cid:durableId="494688261">
    <w:abstractNumId w:val="6"/>
  </w:num>
  <w:num w:numId="3" w16cid:durableId="1016467138">
    <w:abstractNumId w:val="3"/>
  </w:num>
  <w:num w:numId="4" w16cid:durableId="2097942819">
    <w:abstractNumId w:val="0"/>
  </w:num>
  <w:num w:numId="5" w16cid:durableId="1035615895">
    <w:abstractNumId w:val="8"/>
  </w:num>
  <w:num w:numId="6" w16cid:durableId="2062552183">
    <w:abstractNumId w:val="4"/>
  </w:num>
  <w:num w:numId="7" w16cid:durableId="1923567199">
    <w:abstractNumId w:val="2"/>
  </w:num>
  <w:num w:numId="8" w16cid:durableId="17202585">
    <w:abstractNumId w:val="5"/>
  </w:num>
  <w:num w:numId="9" w16cid:durableId="11898756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102C18"/>
    <w:rsid w:val="00117025"/>
    <w:rsid w:val="00126491"/>
    <w:rsid w:val="0015324E"/>
    <w:rsid w:val="00176E3C"/>
    <w:rsid w:val="00195293"/>
    <w:rsid w:val="001D0464"/>
    <w:rsid w:val="001F140F"/>
    <w:rsid w:val="00201238"/>
    <w:rsid w:val="00256E6E"/>
    <w:rsid w:val="002B0420"/>
    <w:rsid w:val="002B2D6D"/>
    <w:rsid w:val="002C42BD"/>
    <w:rsid w:val="002F14CA"/>
    <w:rsid w:val="0032305D"/>
    <w:rsid w:val="003806B5"/>
    <w:rsid w:val="00383B06"/>
    <w:rsid w:val="00432525"/>
    <w:rsid w:val="004E57D3"/>
    <w:rsid w:val="004E7DE8"/>
    <w:rsid w:val="004F3AF3"/>
    <w:rsid w:val="006862C3"/>
    <w:rsid w:val="00707376"/>
    <w:rsid w:val="0084773C"/>
    <w:rsid w:val="00857D93"/>
    <w:rsid w:val="008845D6"/>
    <w:rsid w:val="0092148A"/>
    <w:rsid w:val="00A006B6"/>
    <w:rsid w:val="00AB0844"/>
    <w:rsid w:val="00B02F1D"/>
    <w:rsid w:val="00B217C3"/>
    <w:rsid w:val="00B31CA2"/>
    <w:rsid w:val="00B41529"/>
    <w:rsid w:val="00B529F7"/>
    <w:rsid w:val="00B81525"/>
    <w:rsid w:val="00BE0C21"/>
    <w:rsid w:val="00C425B7"/>
    <w:rsid w:val="00C43C69"/>
    <w:rsid w:val="00C94BAC"/>
    <w:rsid w:val="00CA747E"/>
    <w:rsid w:val="00CF089C"/>
    <w:rsid w:val="00D06488"/>
    <w:rsid w:val="00D169EB"/>
    <w:rsid w:val="00E35336"/>
    <w:rsid w:val="00E45AB4"/>
    <w:rsid w:val="00E824B7"/>
    <w:rsid w:val="00EE5AD4"/>
    <w:rsid w:val="00F82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 w:type="paragraph" w:styleId="BalloonText">
    <w:name w:val="Balloon Text"/>
    <w:basedOn w:val="Normal"/>
    <w:link w:val="BalloonTextChar"/>
    <w:uiPriority w:val="99"/>
    <w:semiHidden/>
    <w:unhideWhenUsed/>
    <w:rsid w:val="00E3533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5336"/>
    <w:rPr>
      <w:rFonts w:ascii="Lucida Grande" w:eastAsia="MS Mincho" w:hAnsi="Lucida Grande" w:cs="Lucida Grande"/>
      <w:sz w:val="18"/>
      <w:szCs w:val="18"/>
    </w:rPr>
  </w:style>
  <w:style w:type="paragraph" w:styleId="BodyText">
    <w:name w:val="Body Text"/>
    <w:basedOn w:val="Normal"/>
    <w:link w:val="BodyTextChar"/>
    <w:uiPriority w:val="1"/>
    <w:qFormat/>
    <w:rsid w:val="00D06488"/>
    <w:pPr>
      <w:widowControl w:val="0"/>
      <w:autoSpaceDE w:val="0"/>
      <w:autoSpaceDN w:val="0"/>
    </w:pPr>
    <w:rPr>
      <w:rFonts w:ascii="Arial" w:eastAsia="Arial" w:hAnsi="Arial" w:cs="Arial"/>
      <w:sz w:val="18"/>
      <w:szCs w:val="18"/>
      <w:lang w:val="lt-LT"/>
    </w:rPr>
  </w:style>
  <w:style w:type="character" w:customStyle="1" w:styleId="BodyTextChar">
    <w:name w:val="Body Text Char"/>
    <w:basedOn w:val="DefaultParagraphFont"/>
    <w:link w:val="BodyText"/>
    <w:uiPriority w:val="1"/>
    <w:rsid w:val="00D06488"/>
    <w:rPr>
      <w:rFonts w:ascii="Arial" w:eastAsia="Arial" w:hAnsi="Arial" w:cs="Arial"/>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368</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Milda Dzenisenka</cp:lastModifiedBy>
  <cp:revision>6</cp:revision>
  <dcterms:created xsi:type="dcterms:W3CDTF">2025-01-24T08:46:00Z</dcterms:created>
  <dcterms:modified xsi:type="dcterms:W3CDTF">2025-01-27T10:37:00Z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